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33" w:rsidRDefault="00687B33">
      <w:pPr>
        <w:pStyle w:val="Rubrik1"/>
      </w:pPr>
    </w:p>
    <w:p w:rsidR="00687B33" w:rsidRDefault="00C25A58">
      <w:pPr>
        <w:pStyle w:val="Rubrik1"/>
        <w:jc w:val="center"/>
      </w:pPr>
      <w:r>
        <w:t>Protokoll nr 3 från styrelsemöte 18-19 mars 2022</w:t>
      </w:r>
    </w:p>
    <w:p w:rsidR="00687B33" w:rsidRDefault="00687B33">
      <w:pPr>
        <w:pStyle w:val="BodyA"/>
      </w:pPr>
    </w:p>
    <w:p w:rsidR="00687B33" w:rsidRDefault="00C25A58">
      <w:pPr>
        <w:pStyle w:val="Rubrik3"/>
      </w:pPr>
      <w:r>
        <w:t>Styrelsemöte</w:t>
      </w:r>
    </w:p>
    <w:p w:rsidR="00687B33" w:rsidRDefault="00C25A58">
      <w:pPr>
        <w:pStyle w:val="BodyA"/>
      </w:pPr>
      <w:r>
        <w:t xml:space="preserve">Riksföreningen för anestesi och </w:t>
      </w:r>
      <w:proofErr w:type="spellStart"/>
      <w:r>
        <w:t>intensivv</w:t>
      </w:r>
      <w:proofErr w:type="spellEnd"/>
      <w:r>
        <w:rPr>
          <w:lang w:val="da-DK"/>
        </w:rPr>
        <w:t>å</w:t>
      </w:r>
      <w:proofErr w:type="spellStart"/>
      <w:r>
        <w:t>rd</w:t>
      </w:r>
      <w:proofErr w:type="spellEnd"/>
    </w:p>
    <w:p w:rsidR="00687B33" w:rsidRDefault="00C25A58">
      <w:pPr>
        <w:pStyle w:val="Rubrik3"/>
      </w:pPr>
      <w:r>
        <w:t>Plats: Sjuksköterskornas hus, Stockholm</w:t>
      </w:r>
    </w:p>
    <w:p w:rsidR="00687B33" w:rsidRDefault="00687B33">
      <w:pPr>
        <w:pStyle w:val="Rubrik3"/>
      </w:pPr>
    </w:p>
    <w:p w:rsidR="00687B33" w:rsidRDefault="00C25A58">
      <w:pPr>
        <w:pStyle w:val="Rubrik3"/>
      </w:pPr>
      <w:r>
        <w:t>Närvarande</w:t>
      </w:r>
    </w:p>
    <w:p w:rsidR="00687B33" w:rsidRDefault="00C25A58">
      <w:pPr>
        <w:pStyle w:val="BodyA"/>
      </w:pPr>
      <w:r>
        <w:rPr>
          <w:lang w:val="da-DK"/>
        </w:rPr>
        <w:t>Ing-Marie Larsson, Ulrika Må</w:t>
      </w:r>
      <w:proofErr w:type="spellStart"/>
      <w:r>
        <w:t>nsson</w:t>
      </w:r>
      <w:proofErr w:type="spellEnd"/>
      <w:r>
        <w:t xml:space="preserve">, Therese </w:t>
      </w:r>
      <w:r>
        <w:rPr>
          <w:lang w:val="da-DK"/>
        </w:rPr>
        <w:t>Å</w:t>
      </w:r>
      <w:proofErr w:type="spellStart"/>
      <w:r>
        <w:rPr>
          <w:lang w:val="de-DE"/>
        </w:rPr>
        <w:t>strand</w:t>
      </w:r>
      <w:proofErr w:type="spellEnd"/>
      <w:r>
        <w:rPr>
          <w:lang w:val="de-DE"/>
        </w:rPr>
        <w:t xml:space="preserve">, Martin </w:t>
      </w:r>
      <w:proofErr w:type="spellStart"/>
      <w:r>
        <w:rPr>
          <w:lang w:val="de-DE"/>
        </w:rPr>
        <w:t>Jarl</w:t>
      </w:r>
      <w:proofErr w:type="spellEnd"/>
      <w:r>
        <w:rPr>
          <w:lang w:val="de-DE"/>
        </w:rPr>
        <w:t>,</w:t>
      </w:r>
      <w:r>
        <w:rPr>
          <w:lang w:val="da-DK"/>
        </w:rPr>
        <w:t xml:space="preserve"> </w:t>
      </w:r>
      <w:r>
        <w:t xml:space="preserve">Elisabeth </w:t>
      </w:r>
      <w:proofErr w:type="spellStart"/>
      <w:r>
        <w:t>Winterås</w:t>
      </w:r>
      <w:proofErr w:type="spellEnd"/>
      <w:r>
        <w:t xml:space="preserve">, Catarina </w:t>
      </w:r>
      <w:proofErr w:type="spellStart"/>
      <w:r>
        <w:t>Tingsvik</w:t>
      </w:r>
      <w:proofErr w:type="spellEnd"/>
      <w:r>
        <w:t xml:space="preserve">, Lina Bergman och Per </w:t>
      </w:r>
      <w:proofErr w:type="spellStart"/>
      <w:r>
        <w:t>Enlöf</w:t>
      </w:r>
      <w:proofErr w:type="spellEnd"/>
      <w:r>
        <w:t>. Ida Skoog saknades.</w:t>
      </w:r>
    </w:p>
    <w:p w:rsidR="00687B33" w:rsidRDefault="00687B33">
      <w:pPr>
        <w:pStyle w:val="BodyA"/>
      </w:pPr>
    </w:p>
    <w:p w:rsidR="00687B33" w:rsidRDefault="00C25A58">
      <w:pPr>
        <w:pStyle w:val="BodyA"/>
      </w:pPr>
      <w:r>
        <w:rPr>
          <w:rFonts w:eastAsia="Arial Unicode MS" w:cs="Arial Unicode MS"/>
        </w:rPr>
        <w:t>§ 35.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</w:rPr>
        <w:t>Mötets öppnande</w:t>
      </w:r>
    </w:p>
    <w:p w:rsidR="00687B33" w:rsidRDefault="00C25A58">
      <w:pPr>
        <w:pStyle w:val="BodyA"/>
      </w:pPr>
      <w:r>
        <w:rPr>
          <w:rFonts w:eastAsia="Arial Unicode MS" w:cs="Arial Unicode MS"/>
        </w:rPr>
        <w:t xml:space="preserve"> Förklarade mötet öppnat</w:t>
      </w:r>
    </w:p>
    <w:p w:rsidR="00687B33" w:rsidRDefault="00687B33">
      <w:pPr>
        <w:pStyle w:val="BodyA"/>
      </w:pPr>
    </w:p>
    <w:p w:rsidR="00687B33" w:rsidRDefault="00C25A58">
      <w:pPr>
        <w:pStyle w:val="BodyA"/>
      </w:pPr>
      <w:r>
        <w:t>§ 36. Val av mö</w:t>
      </w:r>
      <w:r>
        <w:rPr>
          <w:lang w:val="it-IT"/>
        </w:rPr>
        <w:t>tesordf</w:t>
      </w:r>
      <w:r>
        <w:t>ö</w:t>
      </w:r>
      <w:r>
        <w:rPr>
          <w:lang w:val="fr-FR"/>
        </w:rPr>
        <w:t>rande</w:t>
      </w:r>
    </w:p>
    <w:p w:rsidR="00687B33" w:rsidRDefault="00C25A58">
      <w:pPr>
        <w:pStyle w:val="BodyA"/>
      </w:pPr>
      <w:r>
        <w:t>Till mö</w:t>
      </w:r>
      <w:r>
        <w:rPr>
          <w:lang w:val="it-IT"/>
        </w:rPr>
        <w:t>tesordf</w:t>
      </w:r>
      <w:r>
        <w:t>ö</w:t>
      </w:r>
      <w:r>
        <w:rPr>
          <w:lang w:val="da-DK"/>
        </w:rPr>
        <w:t>rande valdes Ing-Marie Larsson</w:t>
      </w:r>
    </w:p>
    <w:p w:rsidR="00687B33" w:rsidRDefault="00687B33">
      <w:pPr>
        <w:pStyle w:val="BodyA"/>
        <w:rPr>
          <w:color w:val="FF0000"/>
          <w:u w:color="FF0000"/>
        </w:rPr>
      </w:pPr>
    </w:p>
    <w:p w:rsidR="00687B33" w:rsidRDefault="00C25A58">
      <w:pPr>
        <w:pStyle w:val="BodyA"/>
      </w:pPr>
      <w:r>
        <w:rPr>
          <w:rFonts w:eastAsia="Arial Unicode MS" w:cs="Arial Unicode MS"/>
        </w:rPr>
        <w:t>§ 37. Val av justerare</w:t>
      </w:r>
    </w:p>
    <w:p w:rsidR="00687B33" w:rsidRDefault="00C25A58">
      <w:pPr>
        <w:pStyle w:val="BodyA"/>
      </w:pPr>
      <w:r>
        <w:rPr>
          <w:rFonts w:eastAsia="Arial Unicode MS" w:cs="Arial Unicode MS"/>
        </w:rPr>
        <w:t xml:space="preserve">Till justerare valdes Elisabeth </w:t>
      </w:r>
      <w:proofErr w:type="spellStart"/>
      <w:r>
        <w:rPr>
          <w:rFonts w:eastAsia="Arial Unicode MS" w:cs="Arial Unicode MS"/>
        </w:rPr>
        <w:t>Winterås</w:t>
      </w:r>
      <w:proofErr w:type="spellEnd"/>
      <w:r>
        <w:rPr>
          <w:rFonts w:eastAsia="Arial Unicode MS" w:cs="Arial Unicode MS"/>
        </w:rPr>
        <w:t xml:space="preserve"> </w:t>
      </w:r>
    </w:p>
    <w:p w:rsidR="00687B33" w:rsidRDefault="00687B33">
      <w:pPr>
        <w:pStyle w:val="BodyA"/>
      </w:pPr>
    </w:p>
    <w:p w:rsidR="00687B33" w:rsidRDefault="00C25A58">
      <w:pPr>
        <w:pStyle w:val="BodyA"/>
      </w:pPr>
      <w:r>
        <w:rPr>
          <w:rFonts w:eastAsia="Arial Unicode MS" w:cs="Arial Unicode MS"/>
        </w:rPr>
        <w:t>§ 38. Val av adjungerad styrelseledamot</w:t>
      </w:r>
    </w:p>
    <w:p w:rsidR="00687B33" w:rsidRDefault="00C25A58">
      <w:pPr>
        <w:pStyle w:val="BodyA"/>
        <w:rPr>
          <w:color w:val="201F1E"/>
          <w:u w:color="201F1E"/>
        </w:rPr>
      </w:pPr>
      <w:r>
        <w:rPr>
          <w:color w:val="201F1E"/>
          <w:u w:color="201F1E"/>
        </w:rPr>
        <w:t>Ida Skoog valdes in som adjungerad styrelseledamot fram tills årsmötet.</w:t>
      </w:r>
    </w:p>
    <w:p w:rsidR="00687B33" w:rsidRDefault="00687B33">
      <w:pPr>
        <w:pStyle w:val="BodyA"/>
        <w:rPr>
          <w:color w:val="201F1E"/>
          <w:u w:color="201F1E"/>
        </w:rPr>
      </w:pPr>
    </w:p>
    <w:p w:rsidR="00687B33" w:rsidRDefault="00C25A58">
      <w:pPr>
        <w:pStyle w:val="paragraph"/>
        <w:spacing w:before="0" w:after="0"/>
      </w:pPr>
      <w:r>
        <w:t>§ 39.</w:t>
      </w:r>
      <w:r>
        <w:rPr>
          <w:rFonts w:ascii="Times" w:hAnsi="Times"/>
        </w:rPr>
        <w:t> </w:t>
      </w:r>
      <w:r>
        <w:t>Godkännande av föredragningslista</w:t>
      </w:r>
    </w:p>
    <w:p w:rsidR="00687B33" w:rsidRDefault="00C25A58">
      <w:pPr>
        <w:pStyle w:val="paragraph"/>
        <w:spacing w:before="0" w:after="0"/>
      </w:pPr>
      <w:r>
        <w:t>Godkändes</w:t>
      </w:r>
    </w:p>
    <w:p w:rsidR="00687B33" w:rsidRDefault="00687B33">
      <w:pPr>
        <w:pStyle w:val="paragraph"/>
        <w:spacing w:before="0" w:after="0"/>
        <w:rPr>
          <w:rFonts w:ascii="Segoe UI" w:eastAsia="Segoe UI" w:hAnsi="Segoe UI" w:cs="Segoe UI"/>
          <w:sz w:val="18"/>
          <w:szCs w:val="18"/>
        </w:rPr>
      </w:pPr>
    </w:p>
    <w:p w:rsidR="00687B33" w:rsidRDefault="00C25A58">
      <w:pPr>
        <w:pStyle w:val="paragraph"/>
        <w:spacing w:before="0" w:after="0"/>
      </w:pPr>
      <w:r>
        <w:t>§ 40. Godkännande av föregående mötesprotokoll/B </w:t>
      </w:r>
    </w:p>
    <w:p w:rsidR="00687B33" w:rsidRDefault="00C25A58">
      <w:pPr>
        <w:pStyle w:val="paragraph"/>
        <w:spacing w:before="0" w:after="0"/>
      </w:pPr>
      <w:r>
        <w:t>Godkänns under nästa styrelsemöte</w:t>
      </w:r>
    </w:p>
    <w:p w:rsidR="00687B33" w:rsidRDefault="00687B33">
      <w:pPr>
        <w:pStyle w:val="paragraph"/>
        <w:spacing w:before="0" w:after="0"/>
      </w:pPr>
    </w:p>
    <w:p w:rsidR="00687B33" w:rsidRDefault="00C25A58">
      <w:pPr>
        <w:pStyle w:val="paragraph"/>
        <w:spacing w:before="0" w:after="0"/>
      </w:pPr>
      <w:r>
        <w:t>§ 41.</w:t>
      </w:r>
      <w:r w:rsidR="00F97FB4">
        <w:t xml:space="preserve"> </w:t>
      </w:r>
      <w:r>
        <w:t xml:space="preserve">Ekonomi </w:t>
      </w:r>
    </w:p>
    <w:p w:rsidR="00687B33" w:rsidRDefault="00C25A58">
      <w:pPr>
        <w:pStyle w:val="Body"/>
      </w:pPr>
      <w:r>
        <w:t>Uppdatering kring budget. </w:t>
      </w:r>
    </w:p>
    <w:p w:rsidR="00687B33" w:rsidRDefault="00C25A58">
      <w:pPr>
        <w:pStyle w:val="Body"/>
        <w:rPr>
          <w:lang w:val="en-US"/>
        </w:rPr>
      </w:pPr>
      <w:r>
        <w:t>Revision är genomförd och föreningens ekonomi anses vara i ordning.</w:t>
      </w:r>
      <w:r>
        <w:rPr>
          <w:lang w:val="en-US"/>
        </w:rPr>
        <w:t> </w:t>
      </w:r>
    </w:p>
    <w:p w:rsidR="00687B33" w:rsidRDefault="00C25A58">
      <w:pPr>
        <w:pStyle w:val="Body"/>
      </w:pPr>
      <w:proofErr w:type="spellStart"/>
      <w:r>
        <w:rPr>
          <w:lang w:val="en-US"/>
        </w:rPr>
        <w:t>Genomgång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Visma</w:t>
      </w:r>
      <w:proofErr w:type="spellEnd"/>
      <w:r>
        <w:rPr>
          <w:lang w:val="en-US"/>
        </w:rPr>
        <w:t xml:space="preserve"> </w:t>
      </w:r>
    </w:p>
    <w:p w:rsidR="00687B33" w:rsidRDefault="00687B33">
      <w:pPr>
        <w:pStyle w:val="paragraph"/>
        <w:spacing w:before="0" w:after="0"/>
      </w:pPr>
    </w:p>
    <w:p w:rsidR="00687B33" w:rsidRDefault="00C25A58">
      <w:pPr>
        <w:pStyle w:val="paragraph"/>
        <w:spacing w:before="0" w:after="0"/>
      </w:pPr>
      <w:r>
        <w:t xml:space="preserve"> § 42. Kongress </w:t>
      </w:r>
    </w:p>
    <w:p w:rsidR="00687B33" w:rsidRDefault="00C25A58">
      <w:pPr>
        <w:pStyle w:val="paragraph"/>
        <w:spacing w:before="0" w:after="0"/>
      </w:pPr>
      <w:r>
        <w:t xml:space="preserve">Avstämning av arbetet med kongressen i Uppsala. Utbildningsrådet kommer att utse en studentuppsats i anestesi och intensivvård som kommer att presenteras under kongressen. Studenterna får delta på kongressen genom </w:t>
      </w:r>
      <w:proofErr w:type="spellStart"/>
      <w:r>
        <w:t>Rf</w:t>
      </w:r>
      <w:proofErr w:type="spellEnd"/>
      <w:r>
        <w:t xml:space="preserve"> </w:t>
      </w:r>
      <w:proofErr w:type="spellStart"/>
      <w:r>
        <w:t>AnIva</w:t>
      </w:r>
      <w:proofErr w:type="spellEnd"/>
      <w:r>
        <w:t>. Ytterligare planeringsmöten kommer att genomföras under våren.</w:t>
      </w:r>
    </w:p>
    <w:p w:rsidR="00687B33" w:rsidRDefault="00C25A58">
      <w:pPr>
        <w:pStyle w:val="paragraph"/>
        <w:spacing w:before="0" w:after="0"/>
      </w:pPr>
      <w:r>
        <w:t>Diskussion och beslut om riktlinjer för råden att delta i kongressen.</w:t>
      </w:r>
    </w:p>
    <w:p w:rsidR="00687B33" w:rsidRDefault="00687B33">
      <w:pPr>
        <w:pStyle w:val="paragraph"/>
        <w:spacing w:before="0" w:after="0"/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43. Information från råden/B/D alla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Diskussion fördes kring kompetensbeskrivning post-</w:t>
      </w:r>
      <w:proofErr w:type="spellStart"/>
      <w:r>
        <w:rPr>
          <w:color w:val="201F1E"/>
          <w:u w:color="201F1E"/>
        </w:rPr>
        <w:t>op</w:t>
      </w:r>
      <w:proofErr w:type="spellEnd"/>
      <w:r>
        <w:rPr>
          <w:color w:val="201F1E"/>
          <w:u w:color="201F1E"/>
        </w:rPr>
        <w:t xml:space="preserve"> och dess utformning. Denna ska sedan skickas ut till externa granskare. 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Planering och uppföljning av planeringsdagarna med råden. </w:t>
      </w: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§ 44. Medlemsfrågor 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Avstämning från medlemsgruppen. Beslut togs att </w:t>
      </w:r>
      <w:proofErr w:type="spellStart"/>
      <w:r>
        <w:rPr>
          <w:color w:val="201F1E"/>
          <w:u w:color="201F1E"/>
        </w:rPr>
        <w:t>webinarium</w:t>
      </w:r>
      <w:proofErr w:type="spellEnd"/>
      <w:r>
        <w:rPr>
          <w:color w:val="201F1E"/>
          <w:u w:color="201F1E"/>
        </w:rPr>
        <w:t xml:space="preserve"> ska genomföras i samarbete med MKON. Utbildningsrådet kommer att vara först ut att anordna </w:t>
      </w:r>
      <w:proofErr w:type="spellStart"/>
      <w:r>
        <w:rPr>
          <w:color w:val="201F1E"/>
          <w:u w:color="201F1E"/>
        </w:rPr>
        <w:t>webinarie</w:t>
      </w:r>
      <w:proofErr w:type="spellEnd"/>
      <w:r>
        <w:rPr>
          <w:color w:val="201F1E"/>
          <w:u w:color="201F1E"/>
        </w:rPr>
        <w:t xml:space="preserve">. 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lastRenderedPageBreak/>
        <w:t xml:space="preserve">Medlemsgruppen får i uppdrag att sammanställa svar på frågan ”vad vill du att </w:t>
      </w:r>
      <w:proofErr w:type="spellStart"/>
      <w:r>
        <w:rPr>
          <w:color w:val="201F1E"/>
          <w:u w:color="201F1E"/>
        </w:rPr>
        <w:t>Rf</w:t>
      </w:r>
      <w:proofErr w:type="spellEnd"/>
      <w:r>
        <w:rPr>
          <w:color w:val="201F1E"/>
          <w:u w:color="201F1E"/>
        </w:rPr>
        <w:t xml:space="preserve"> </w:t>
      </w:r>
      <w:proofErr w:type="spellStart"/>
      <w:r>
        <w:rPr>
          <w:color w:val="201F1E"/>
          <w:u w:color="201F1E"/>
        </w:rPr>
        <w:t>AnIva</w:t>
      </w:r>
      <w:proofErr w:type="spellEnd"/>
      <w:r>
        <w:rPr>
          <w:color w:val="201F1E"/>
          <w:u w:color="201F1E"/>
        </w:rPr>
        <w:t xml:space="preserve"> ska arbeta med” från medlemsenkäten. </w:t>
      </w: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45. Kommunikation hemsidan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Information har tagits fram och har kommunicerats till råden hur de ska gå till väga för att få ut sin information på hemsidan.</w:t>
      </w:r>
      <w:bookmarkStart w:id="0" w:name="_GoBack"/>
      <w:bookmarkEnd w:id="0"/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46. Nationellt arbete och internationellt arbete/alla/D/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Digitala möten med socialstyrelsen angående kartläggning av den </w:t>
      </w:r>
      <w:proofErr w:type="spellStart"/>
      <w:r>
        <w:rPr>
          <w:color w:val="201F1E"/>
          <w:u w:color="201F1E"/>
        </w:rPr>
        <w:t>prehospitala</w:t>
      </w:r>
      <w:proofErr w:type="spellEnd"/>
      <w:r>
        <w:rPr>
          <w:color w:val="201F1E"/>
          <w:u w:color="201F1E"/>
        </w:rPr>
        <w:t xml:space="preserve"> vården har hållits vid två tillfällen.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proofErr w:type="spellStart"/>
      <w:r>
        <w:rPr>
          <w:color w:val="201F1E"/>
          <w:u w:color="201F1E"/>
        </w:rPr>
        <w:t>Rf</w:t>
      </w:r>
      <w:proofErr w:type="spellEnd"/>
      <w:r>
        <w:rPr>
          <w:color w:val="201F1E"/>
          <w:u w:color="201F1E"/>
        </w:rPr>
        <w:t xml:space="preserve"> </w:t>
      </w:r>
      <w:proofErr w:type="spellStart"/>
      <w:r>
        <w:rPr>
          <w:color w:val="201F1E"/>
          <w:u w:color="201F1E"/>
        </w:rPr>
        <w:t>AnIvas</w:t>
      </w:r>
      <w:proofErr w:type="spellEnd"/>
      <w:r>
        <w:rPr>
          <w:color w:val="201F1E"/>
          <w:u w:color="201F1E"/>
        </w:rPr>
        <w:t xml:space="preserve"> medlemsenkät har en hög svarsfrekvens. Svaren ska nu sammanställas.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proofErr w:type="spellStart"/>
      <w:r>
        <w:rPr>
          <w:color w:val="201F1E"/>
          <w:u w:color="201F1E"/>
        </w:rPr>
        <w:t>Rf</w:t>
      </w:r>
      <w:proofErr w:type="spellEnd"/>
      <w:r>
        <w:rPr>
          <w:color w:val="201F1E"/>
          <w:u w:color="201F1E"/>
        </w:rPr>
        <w:t xml:space="preserve"> </w:t>
      </w:r>
      <w:proofErr w:type="spellStart"/>
      <w:r>
        <w:rPr>
          <w:color w:val="201F1E"/>
          <w:u w:color="201F1E"/>
        </w:rPr>
        <w:t>AnIva</w:t>
      </w:r>
      <w:proofErr w:type="spellEnd"/>
      <w:r>
        <w:rPr>
          <w:color w:val="201F1E"/>
          <w:u w:color="201F1E"/>
        </w:rPr>
        <w:t xml:space="preserve"> har blivit inbjuden till en </w:t>
      </w:r>
      <w:proofErr w:type="spellStart"/>
      <w:r>
        <w:rPr>
          <w:color w:val="201F1E"/>
          <w:u w:color="201F1E"/>
        </w:rPr>
        <w:t>mediagrupp</w:t>
      </w:r>
      <w:proofErr w:type="spellEnd"/>
      <w:r>
        <w:rPr>
          <w:color w:val="201F1E"/>
          <w:u w:color="201F1E"/>
        </w:rPr>
        <w:t xml:space="preserve"> tillsammans med SFAI, SIR och SPOR.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Referensgrupp med en representant från styrelsen har haft möte med Socialstyrelsen angående covid-19.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Krisgrupp har startats av Socialstyrelsen med anledning av kriget i Ukraina. </w:t>
      </w: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47. Remisser och yttranden/B/</w:t>
      </w:r>
    </w:p>
    <w:p w:rsidR="00687B33" w:rsidRDefault="00C25A58">
      <w:pPr>
        <w:pStyle w:val="xmsonormal"/>
        <w:shd w:val="clear" w:color="auto" w:fill="FFFFFF"/>
        <w:spacing w:before="0" w:after="0"/>
        <w:rPr>
          <w:rFonts w:ascii="Helvetica Neue" w:eastAsia="Helvetica Neue" w:hAnsi="Helvetica Neue" w:cs="Helvetica Neue"/>
          <w:sz w:val="29"/>
          <w:szCs w:val="29"/>
        </w:rPr>
      </w:pPr>
      <w:r>
        <w:rPr>
          <w:color w:val="201F1E"/>
          <w:u w:color="201F1E"/>
        </w:rPr>
        <w:t>Svar har lämnats på remissen ”</w:t>
      </w:r>
      <w:r>
        <w:t xml:space="preserve">Spinal rörelsebegränsning vid trauma </w:t>
      </w:r>
    </w:p>
    <w:p w:rsidR="00687B33" w:rsidRDefault="00C25A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Prehospitalt</w:t>
      </w:r>
      <w:proofErr w:type="spellEnd"/>
      <w:r>
        <w:rPr>
          <w:rFonts w:ascii="Times New Roman" w:hAnsi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/>
          <w:sz w:val="24"/>
          <w:szCs w:val="24"/>
        </w:rPr>
        <w:t>intrahospitalt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da-DK"/>
        </w:rPr>
        <w:t>Nationella Behandlingsrekommendationer 2022</w:t>
      </w:r>
      <w:r>
        <w:rPr>
          <w:rFonts w:ascii="Times New Roman" w:hAnsi="Times New Roman"/>
          <w:sz w:val="24"/>
          <w:szCs w:val="24"/>
        </w:rPr>
        <w:t>” från Säker</w:t>
      </w:r>
    </w:p>
    <w:p w:rsidR="00687B33" w:rsidRDefault="00C25A5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 Neue" w:cs="Helvetica Neue"/>
          <w:sz w:val="29"/>
          <w:szCs w:val="29"/>
        </w:rPr>
      </w:pPr>
      <w:r>
        <w:rPr>
          <w:rFonts w:ascii="Times New Roman" w:hAnsi="Times New Roman"/>
          <w:sz w:val="24"/>
          <w:szCs w:val="24"/>
        </w:rPr>
        <w:t>traumavård, LÖF.</w:t>
      </w:r>
    </w:p>
    <w:p w:rsidR="00687B33" w:rsidRDefault="00C25A58">
      <w:pPr>
        <w:pStyle w:val="paragraph"/>
        <w:spacing w:before="0" w:after="0"/>
      </w:pPr>
      <w:r>
        <w:t>Avstämning remisser om högspecialiserad vård.</w:t>
      </w:r>
    </w:p>
    <w:p w:rsidR="00687B33" w:rsidRDefault="00687B33">
      <w:pPr>
        <w:pStyle w:val="paragraph"/>
        <w:spacing w:before="0" w:after="0"/>
      </w:pPr>
    </w:p>
    <w:p w:rsidR="00687B33" w:rsidRDefault="00C25A58">
      <w:pPr>
        <w:pStyle w:val="paragraph"/>
        <w:spacing w:before="0" w:after="0"/>
      </w:pPr>
      <w:r>
        <w:t>§ 48. Arbetssätt.</w:t>
      </w:r>
    </w:p>
    <w:p w:rsidR="00687B33" w:rsidRDefault="00C25A58">
      <w:pPr>
        <w:pStyle w:val="paragraph"/>
        <w:spacing w:before="0" w:after="0"/>
      </w:pPr>
      <w:r>
        <w:t>Genomgång och uppdatering av arbetslistan.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Fortsatt arbete med kommunikationsplanen.</w:t>
      </w: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49. Stipendier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Granskare till ansökningar om </w:t>
      </w:r>
      <w:proofErr w:type="spellStart"/>
      <w:r>
        <w:rPr>
          <w:color w:val="201F1E"/>
          <w:u w:color="201F1E"/>
        </w:rPr>
        <w:t>medlemsstipendie</w:t>
      </w:r>
      <w:proofErr w:type="spellEnd"/>
      <w:r>
        <w:rPr>
          <w:color w:val="201F1E"/>
          <w:u w:color="201F1E"/>
        </w:rPr>
        <w:t xml:space="preserve"> är utsedda.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Inkomna ansökningar till </w:t>
      </w:r>
      <w:proofErr w:type="spellStart"/>
      <w:r>
        <w:rPr>
          <w:color w:val="201F1E"/>
          <w:u w:color="201F1E"/>
        </w:rPr>
        <w:t>Forksningsstipendiet</w:t>
      </w:r>
      <w:proofErr w:type="spellEnd"/>
      <w:r>
        <w:rPr>
          <w:color w:val="201F1E"/>
          <w:u w:color="201F1E"/>
        </w:rPr>
        <w:t xml:space="preserve"> är skickade till forskning- och utvecklingsrådet för granskning. </w:t>
      </w: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§ 49. Kommande kompetensutveckling </w:t>
      </w:r>
      <w:proofErr w:type="spellStart"/>
      <w:r>
        <w:rPr>
          <w:color w:val="201F1E"/>
          <w:u w:color="201F1E"/>
        </w:rPr>
        <w:t>inkl</w:t>
      </w:r>
      <w:proofErr w:type="spellEnd"/>
      <w:r>
        <w:rPr>
          <w:color w:val="201F1E"/>
          <w:u w:color="201F1E"/>
        </w:rPr>
        <w:t xml:space="preserve"> råden/D/B alla</w:t>
      </w: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Beslut tas att styrelsen godkänner ansökan från </w:t>
      </w:r>
      <w:proofErr w:type="spellStart"/>
      <w:r>
        <w:rPr>
          <w:color w:val="201F1E"/>
          <w:u w:color="201F1E"/>
        </w:rPr>
        <w:t>landsrepresentant</w:t>
      </w:r>
      <w:proofErr w:type="spellEnd"/>
      <w:r>
        <w:rPr>
          <w:color w:val="201F1E"/>
          <w:u w:color="201F1E"/>
        </w:rPr>
        <w:t xml:space="preserve"> för IFNA att delta i möte och kongress.</w:t>
      </w: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51. Nästa AU 30/3</w:t>
      </w: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52. Nästa styrelsemöte 6/4</w:t>
      </w: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C25A58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53. Mötets avslutande</w:t>
      </w: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687B3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:rsidR="00687B33" w:rsidRDefault="00687B33">
      <w:pPr>
        <w:pStyle w:val="BodyA"/>
      </w:pPr>
    </w:p>
    <w:p w:rsidR="00687B33" w:rsidRDefault="00C25A58">
      <w:pPr>
        <w:pStyle w:val="BodyA"/>
      </w:pPr>
      <w:r>
        <w:rPr>
          <w:lang w:val="da-DK"/>
        </w:rPr>
        <w:t>Ulrika Må</w:t>
      </w:r>
      <w:proofErr w:type="spellStart"/>
      <w:r>
        <w:t>nsson</w:t>
      </w:r>
      <w:proofErr w:type="spellEnd"/>
    </w:p>
    <w:p w:rsidR="00687B33" w:rsidRDefault="00C25A58">
      <w:pPr>
        <w:pStyle w:val="BodyA"/>
      </w:pPr>
      <w:r>
        <w:rPr>
          <w:rFonts w:eastAsia="Arial Unicode MS" w:cs="Arial Unicode MS"/>
        </w:rPr>
        <w:t>Mötessekreterare</w:t>
      </w:r>
    </w:p>
    <w:p w:rsidR="00687B33" w:rsidRDefault="00687B33">
      <w:pPr>
        <w:pStyle w:val="BodyA"/>
      </w:pPr>
    </w:p>
    <w:p w:rsidR="00687B33" w:rsidRDefault="00687B33">
      <w:pPr>
        <w:pStyle w:val="BodyA"/>
      </w:pPr>
    </w:p>
    <w:p w:rsidR="00687B33" w:rsidRDefault="00687B33">
      <w:pPr>
        <w:pStyle w:val="BodyA"/>
      </w:pPr>
    </w:p>
    <w:p w:rsidR="00687B33" w:rsidRDefault="00687B33">
      <w:pPr>
        <w:pStyle w:val="BodyA"/>
      </w:pPr>
    </w:p>
    <w:p w:rsidR="00687B33" w:rsidRDefault="00C25A58">
      <w:pPr>
        <w:pStyle w:val="BodyA"/>
      </w:pPr>
      <w:r>
        <w:rPr>
          <w:rFonts w:eastAsia="Arial Unicode MS" w:cs="Arial Unicode MS"/>
        </w:rPr>
        <w:lastRenderedPageBreak/>
        <w:t>Ing-Marie Larsson        /       2022</w:t>
      </w:r>
      <w:r>
        <w:rPr>
          <w:rFonts w:eastAsia="Arial Unicode MS" w:cs="Arial Unicode MS"/>
        </w:rPr>
        <w:tab/>
        <w:t xml:space="preserve">    Elisabeth </w:t>
      </w:r>
      <w:proofErr w:type="spellStart"/>
      <w:r>
        <w:rPr>
          <w:rFonts w:eastAsia="Arial Unicode MS" w:cs="Arial Unicode MS"/>
        </w:rPr>
        <w:t>Winterås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ab/>
        <w:t xml:space="preserve">     /      2022</w:t>
      </w:r>
    </w:p>
    <w:p w:rsidR="00687B33" w:rsidRDefault="00687B33">
      <w:pPr>
        <w:pStyle w:val="BodyA"/>
      </w:pPr>
    </w:p>
    <w:p w:rsidR="00687B33" w:rsidRDefault="00C25A58">
      <w:pPr>
        <w:pStyle w:val="BodyA"/>
      </w:pPr>
      <w:r>
        <w:t>Mö</w:t>
      </w:r>
      <w:r>
        <w:rPr>
          <w:lang w:val="it-IT"/>
        </w:rPr>
        <w:t>tesordf</w:t>
      </w:r>
      <w:r>
        <w:t>ö</w:t>
      </w:r>
      <w:r>
        <w:rPr>
          <w:lang w:val="fr-FR"/>
        </w:rPr>
        <w:t>rande</w:t>
      </w:r>
      <w:r>
        <w:rPr>
          <w:lang w:val="fr-FR"/>
        </w:rPr>
        <w:tab/>
      </w:r>
      <w:r>
        <w:rPr>
          <w:lang w:val="fr-FR"/>
        </w:rPr>
        <w:tab/>
        <w:t xml:space="preserve">        Justerare</w:t>
      </w:r>
    </w:p>
    <w:p w:rsidR="00687B33" w:rsidRDefault="00687B33">
      <w:pPr>
        <w:pStyle w:val="BodyA"/>
      </w:pPr>
    </w:p>
    <w:p w:rsidR="00687B33" w:rsidRDefault="00687B33">
      <w:pPr>
        <w:pStyle w:val="BodyA"/>
      </w:pPr>
    </w:p>
    <w:p w:rsidR="00687B33" w:rsidRDefault="00C25A58">
      <w:pPr>
        <w:pStyle w:val="BodyA"/>
        <w:rPr>
          <w:rStyle w:val="None"/>
          <w:b/>
          <w:bCs/>
        </w:rPr>
      </w:pPr>
      <w:r>
        <w:rPr>
          <w:rFonts w:eastAsia="Arial Unicode MS" w:cs="Arial Unicode MS"/>
          <w:b/>
          <w:bCs/>
        </w:rPr>
        <w:t xml:space="preserve">Elektronisk signering av protokoll: </w:t>
      </w:r>
      <w:hyperlink r:id="rId6" w:history="1">
        <w:r>
          <w:rPr>
            <w:rStyle w:val="Hyperlink0"/>
            <w:rFonts w:eastAsia="Arial Unicode MS" w:cs="Arial Unicode MS"/>
          </w:rPr>
          <w:t>https://elektronisksignering.se/signera-flera/</w:t>
        </w:r>
      </w:hyperlink>
    </w:p>
    <w:p w:rsidR="00687B33" w:rsidRDefault="00687B33">
      <w:pPr>
        <w:pStyle w:val="BodyA"/>
        <w:rPr>
          <w:rStyle w:val="None"/>
          <w:b/>
          <w:bCs/>
        </w:rPr>
      </w:pPr>
    </w:p>
    <w:p w:rsidR="00687B33" w:rsidRDefault="00687B33">
      <w:pPr>
        <w:pStyle w:val="BodyA"/>
      </w:pPr>
    </w:p>
    <w:p w:rsidR="00687B33" w:rsidRDefault="00687B33">
      <w:pPr>
        <w:pStyle w:val="BodyA"/>
      </w:pPr>
    </w:p>
    <w:p w:rsidR="00687B33" w:rsidRDefault="00687B33">
      <w:pPr>
        <w:pStyle w:val="BodyA"/>
      </w:pPr>
    </w:p>
    <w:p w:rsidR="00687B33" w:rsidRDefault="00C25A58">
      <w:pPr>
        <w:pStyle w:val="BodyA"/>
      </w:pPr>
      <w:r>
        <w:rPr>
          <w:rStyle w:val="None"/>
          <w:rFonts w:eastAsia="Arial Unicode MS" w:cs="Arial Unicode MS"/>
          <w:b/>
          <w:bCs/>
        </w:rPr>
        <w:t xml:space="preserve">Övriga </w:t>
      </w:r>
      <w:proofErr w:type="gramStart"/>
      <w:r>
        <w:rPr>
          <w:rStyle w:val="None"/>
          <w:rFonts w:eastAsia="Arial Unicode MS" w:cs="Arial Unicode MS"/>
          <w:b/>
          <w:bCs/>
        </w:rPr>
        <w:t>frågor :</w:t>
      </w:r>
      <w:proofErr w:type="gramEnd"/>
    </w:p>
    <w:sectPr w:rsidR="00687B33">
      <w:headerReference w:type="default" r:id="rId7"/>
      <w:footerReference w:type="default" r:id="rId8"/>
      <w:pgSz w:w="11900" w:h="16840"/>
      <w:pgMar w:top="1417" w:right="1417" w:bottom="1258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E3" w:rsidRDefault="00C25A58">
      <w:r>
        <w:separator/>
      </w:r>
    </w:p>
  </w:endnote>
  <w:endnote w:type="continuationSeparator" w:id="0">
    <w:p w:rsidR="00434BE3" w:rsidRDefault="00C2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33" w:rsidRDefault="00687B3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E3" w:rsidRDefault="00C25A58">
      <w:r>
        <w:separator/>
      </w:r>
    </w:p>
  </w:footnote>
  <w:footnote w:type="continuationSeparator" w:id="0">
    <w:p w:rsidR="00434BE3" w:rsidRDefault="00C2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33" w:rsidRDefault="00C25A58">
    <w:pPr>
      <w:pStyle w:val="Sidhuvud"/>
      <w:tabs>
        <w:tab w:val="clear" w:pos="9072"/>
        <w:tab w:val="left" w:pos="1843"/>
        <w:tab w:val="right" w:pos="9046"/>
      </w:tabs>
      <w:rPr>
        <w:rFonts w:ascii="Garamond" w:eastAsia="Garamond" w:hAnsi="Garamond" w:cs="Garamond"/>
        <w:b/>
        <w:bCs/>
        <w:color w:val="333399"/>
        <w:sz w:val="36"/>
        <w:szCs w:val="36"/>
        <w:u w:color="333399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344804</wp:posOffset>
          </wp:positionV>
          <wp:extent cx="800100" cy="792481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2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color w:val="333399"/>
        <w:sz w:val="36"/>
        <w:szCs w:val="36"/>
        <w:u w:color="333399"/>
      </w:rPr>
      <w:t xml:space="preserve">                    Riksföreningen för anestesi och intensivvård</w:t>
    </w:r>
  </w:p>
  <w:p w:rsidR="00687B33" w:rsidRDefault="00C25A58">
    <w:pPr>
      <w:pStyle w:val="Sidhuvud"/>
      <w:tabs>
        <w:tab w:val="clear" w:pos="9072"/>
        <w:tab w:val="left" w:pos="1843"/>
        <w:tab w:val="right" w:pos="9046"/>
      </w:tabs>
    </w:pPr>
    <w:r>
      <w:rPr>
        <w:rFonts w:ascii="Garamond" w:eastAsia="Garamond" w:hAnsi="Garamond" w:cs="Garamond"/>
        <w:b/>
        <w:bCs/>
        <w:color w:val="333399"/>
        <w:sz w:val="36"/>
        <w:szCs w:val="36"/>
        <w:u w:color="333399"/>
      </w:rPr>
      <w:tab/>
    </w:r>
    <w:proofErr w:type="gramStart"/>
    <w:r>
      <w:rPr>
        <w:rFonts w:ascii="Garamond" w:hAnsi="Garamond"/>
        <w:b/>
        <w:bCs/>
        <w:color w:val="333399"/>
        <w:u w:color="333399"/>
      </w:rPr>
      <w:t>-</w:t>
    </w:r>
    <w:proofErr w:type="gramEnd"/>
    <w:r>
      <w:rPr>
        <w:rFonts w:ascii="Garamond" w:hAnsi="Garamond"/>
        <w:b/>
        <w:bCs/>
        <w:color w:val="333399"/>
        <w:u w:color="333399"/>
      </w:rPr>
      <w:t xml:space="preserve"> </w:t>
    </w:r>
    <w:r>
      <w:rPr>
        <w:rFonts w:ascii="Garamond" w:hAnsi="Garamond"/>
        <w:b/>
        <w:bCs/>
        <w:color w:val="333399"/>
        <w:sz w:val="20"/>
        <w:szCs w:val="20"/>
        <w:u w:color="333399"/>
      </w:rPr>
      <w:t xml:space="preserve">intresseförening för sjuksköterskor inom anestesi och intensivvård sedan 1962 -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33"/>
    <w:rsid w:val="00434BE3"/>
    <w:rsid w:val="00687B33"/>
    <w:rsid w:val="00891C0E"/>
    <w:rsid w:val="00C25A58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0B955-40BE-4A92-A32A-8D09295A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odyA"/>
    <w:pPr>
      <w:keepNext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Rubrik3">
    <w:name w:val="heading 3"/>
    <w:next w:val="BodyA"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ktronisksignering.se/signera-flera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31D878F020443ACEBED2D265FF705" ma:contentTypeVersion="13" ma:contentTypeDescription="Skapa ett nytt dokument." ma:contentTypeScope="" ma:versionID="b1b3e461000ae6efca8eb176631383dc">
  <xsd:schema xmlns:xsd="http://www.w3.org/2001/XMLSchema" xmlns:xs="http://www.w3.org/2001/XMLSchema" xmlns:p="http://schemas.microsoft.com/office/2006/metadata/properties" xmlns:ns2="6b83a420-43a7-40b0-af61-c4cb8a465ee4" xmlns:ns3="64c023c2-d7a6-481b-9998-f1ba73d5049e" targetNamespace="http://schemas.microsoft.com/office/2006/metadata/properties" ma:root="true" ma:fieldsID="376827e0e8a8ef361e10041425ffbb4d" ns2:_="" ns3:_="">
    <xsd:import namespace="6b83a420-43a7-40b0-af61-c4cb8a465ee4"/>
    <xsd:import namespace="64c023c2-d7a6-481b-9998-f1ba73d5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a420-43a7-40b0-af61-c4cb8a465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23c2-d7a6-481b-9998-f1ba73d5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17667-5F76-490C-8701-6BB686F2123C}"/>
</file>

<file path=customXml/itemProps2.xml><?xml version="1.0" encoding="utf-8"?>
<ds:datastoreItem xmlns:ds="http://schemas.openxmlformats.org/officeDocument/2006/customXml" ds:itemID="{6ACCA369-A187-4749-949E-D6FB79BE8D46}"/>
</file>

<file path=customXml/itemProps3.xml><?xml version="1.0" encoding="utf-8"?>
<ds:datastoreItem xmlns:ds="http://schemas.openxmlformats.org/officeDocument/2006/customXml" ds:itemID="{0F5A5DF0-BA29-4A7D-B105-D4ADAFA84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Månsson</dc:creator>
  <cp:lastModifiedBy>Ulrika Månsson</cp:lastModifiedBy>
  <cp:revision>4</cp:revision>
  <dcterms:created xsi:type="dcterms:W3CDTF">2022-04-06T05:37:00Z</dcterms:created>
  <dcterms:modified xsi:type="dcterms:W3CDTF">2022-04-06T07:04:00Z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0x0101003C631D878F020443ACEBED2D265FF705</vt:lpwstr>
  </property>
</Properties>
</file>